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9C" w:rsidRPr="00A80C6B" w:rsidRDefault="0086349C" w:rsidP="00A8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6B">
        <w:rPr>
          <w:rFonts w:ascii="Times New Roman" w:hAnsi="Times New Roman" w:cs="Times New Roman"/>
          <w:b/>
          <w:sz w:val="28"/>
          <w:szCs w:val="28"/>
        </w:rPr>
        <w:t>Дистанционный урок по литературному чтению (3 класс)</w:t>
      </w:r>
    </w:p>
    <w:p w:rsidR="0086349C" w:rsidRPr="00A80C6B" w:rsidRDefault="0086349C" w:rsidP="00A80C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80C6B">
        <w:rPr>
          <w:rFonts w:ascii="Times New Roman" w:eastAsia="JournalC-Bold" w:hAnsi="Times New Roman" w:cs="Times New Roman"/>
          <w:sz w:val="28"/>
          <w:szCs w:val="28"/>
        </w:rPr>
        <w:t>Суровые законы жизни зимнего леса (рассказ В. Бианки «По следам»)</w:t>
      </w:r>
    </w:p>
    <w:p w:rsidR="00A80C6B" w:rsidRPr="00A80C6B" w:rsidRDefault="00A80C6B" w:rsidP="00A80C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6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0C6B" w:rsidRPr="00A80C6B" w:rsidRDefault="00A80C6B" w:rsidP="00A80C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A80C6B">
        <w:rPr>
          <w:rFonts w:ascii="Times New Roman" w:eastAsia="TimesNewRomanPS-BoldMT" w:hAnsi="Times New Roman" w:cs="Times New Roman"/>
          <w:b/>
          <w:bCs/>
          <w:sz w:val="28"/>
          <w:szCs w:val="28"/>
        </w:rPr>
        <w:t>•</w:t>
      </w:r>
      <w:r w:rsidRPr="00A80C6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</w:t>
      </w:r>
      <w:r w:rsidRPr="00A80C6B">
        <w:rPr>
          <w:rFonts w:ascii="Times New Roman" w:eastAsia="TimesNewRomanPS-BoldMT" w:hAnsi="Times New Roman" w:cs="Times New Roman"/>
          <w:bCs/>
          <w:sz w:val="28"/>
          <w:szCs w:val="28"/>
        </w:rPr>
        <w:t>познакомить с рассказом В.Бианки «По следам»;</w:t>
      </w:r>
    </w:p>
    <w:p w:rsidR="0086349C" w:rsidRPr="00A80C6B" w:rsidRDefault="0086349C" w:rsidP="00A80C6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b/>
          <w:bCs/>
          <w:sz w:val="28"/>
          <w:szCs w:val="28"/>
        </w:rPr>
      </w:pPr>
      <w:r w:rsidRPr="00A80C6B">
        <w:rPr>
          <w:rFonts w:ascii="Times New Roman" w:eastAsia="JournalC" w:hAnsi="Times New Roman" w:cs="Times New Roman"/>
          <w:sz w:val="28"/>
          <w:szCs w:val="28"/>
        </w:rPr>
        <w:t xml:space="preserve"> </w:t>
      </w:r>
      <w:r w:rsidRPr="00A80C6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• </w:t>
      </w:r>
      <w:r w:rsidR="00A80C6B" w:rsidRPr="00A80C6B">
        <w:rPr>
          <w:rFonts w:ascii="Times New Roman" w:eastAsia="TimesNewRomanPS-BoldMT" w:hAnsi="Times New Roman" w:cs="Times New Roman"/>
          <w:sz w:val="28"/>
          <w:szCs w:val="28"/>
        </w:rPr>
        <w:t>развивать умения</w:t>
      </w:r>
      <w:r w:rsidRPr="00A80C6B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A80C6B">
        <w:rPr>
          <w:rFonts w:ascii="Times New Roman" w:eastAsia="JournalC" w:hAnsi="Times New Roman" w:cs="Times New Roman"/>
          <w:sz w:val="28"/>
          <w:szCs w:val="28"/>
        </w:rPr>
        <w:t xml:space="preserve">осознанно, правильно, выразительно </w:t>
      </w:r>
      <w:r w:rsidRPr="00A80C6B">
        <w:rPr>
          <w:rFonts w:ascii="Times New Roman" w:eastAsia="JournalC-Italic" w:hAnsi="Times New Roman" w:cs="Times New Roman"/>
          <w:sz w:val="28"/>
          <w:szCs w:val="28"/>
        </w:rPr>
        <w:t>читать вслух</w:t>
      </w:r>
      <w:r w:rsidRPr="00A80C6B">
        <w:rPr>
          <w:rFonts w:ascii="Times New Roman" w:eastAsia="JournalC" w:hAnsi="Times New Roman" w:cs="Times New Roman"/>
          <w:sz w:val="28"/>
          <w:szCs w:val="28"/>
        </w:rPr>
        <w:t>;</w:t>
      </w:r>
    </w:p>
    <w:p w:rsidR="0086349C" w:rsidRPr="00A80C6B" w:rsidRDefault="0086349C" w:rsidP="00A80C6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 w:rsidRPr="00A80C6B">
        <w:rPr>
          <w:rFonts w:ascii="Times New Roman" w:eastAsia="JournalC" w:hAnsi="Times New Roman" w:cs="Times New Roman"/>
          <w:b/>
          <w:bCs/>
          <w:sz w:val="28"/>
          <w:szCs w:val="28"/>
        </w:rPr>
        <w:t xml:space="preserve"> </w:t>
      </w:r>
      <w:r w:rsidRPr="00A80C6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• </w:t>
      </w:r>
      <w:r w:rsidR="00A80C6B" w:rsidRPr="00A80C6B">
        <w:rPr>
          <w:rFonts w:ascii="Times New Roman" w:eastAsia="TimesNewRomanPS-BoldMT" w:hAnsi="Times New Roman" w:cs="Times New Roman"/>
          <w:sz w:val="28"/>
          <w:szCs w:val="28"/>
        </w:rPr>
        <w:t>развивать умения</w:t>
      </w:r>
      <w:r w:rsidRPr="00A80C6B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A80C6B">
        <w:rPr>
          <w:rFonts w:ascii="Times New Roman" w:eastAsia="JournalC" w:hAnsi="Times New Roman" w:cs="Times New Roman"/>
          <w:sz w:val="28"/>
          <w:szCs w:val="28"/>
        </w:rPr>
        <w:t xml:space="preserve">самостоятельно </w:t>
      </w:r>
      <w:r w:rsidRPr="00A80C6B"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прогнозировать </w:t>
      </w:r>
      <w:r w:rsidRPr="00A80C6B">
        <w:rPr>
          <w:rFonts w:ascii="Times New Roman" w:eastAsia="JournalC" w:hAnsi="Times New Roman" w:cs="Times New Roman"/>
          <w:sz w:val="28"/>
          <w:szCs w:val="28"/>
        </w:rPr>
        <w:t>содержание текста по заглавию, фамилии автора, иллюстрации, ключевым словам;</w:t>
      </w:r>
    </w:p>
    <w:p w:rsidR="0086349C" w:rsidRPr="00A80C6B" w:rsidRDefault="0086349C" w:rsidP="00A80C6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8"/>
          <w:szCs w:val="28"/>
        </w:rPr>
      </w:pPr>
      <w:r w:rsidRPr="00A80C6B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A80C6B"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высказывать </w:t>
      </w:r>
      <w:r w:rsidRPr="00A80C6B">
        <w:rPr>
          <w:rFonts w:ascii="Times New Roman" w:eastAsia="JournalC" w:hAnsi="Times New Roman" w:cs="Times New Roman"/>
          <w:sz w:val="28"/>
          <w:szCs w:val="28"/>
        </w:rPr>
        <w:t xml:space="preserve">и </w:t>
      </w:r>
      <w:r w:rsidRPr="00A80C6B"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аргументировать </w:t>
      </w:r>
      <w:r w:rsidRPr="00A80C6B">
        <w:rPr>
          <w:rFonts w:ascii="Times New Roman" w:eastAsia="JournalC" w:hAnsi="Times New Roman" w:cs="Times New Roman"/>
          <w:sz w:val="28"/>
          <w:szCs w:val="28"/>
        </w:rPr>
        <w:t>своё отношение к прочитанному, в том числе к художественной стороне текста (что понравилось из прочитанного и почему).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Style w:val="15"/>
          <w:rFonts w:ascii="Times New Roman" w:hAnsi="Times New Roman" w:cs="Times New Roman"/>
          <w:b/>
          <w:sz w:val="28"/>
          <w:szCs w:val="28"/>
        </w:rPr>
        <w:t>Учебник</w:t>
      </w:r>
      <w:r w:rsidRPr="00A80C6B">
        <w:rPr>
          <w:rStyle w:val="15"/>
          <w:rFonts w:ascii="Times New Roman" w:hAnsi="Times New Roman" w:cs="Times New Roman"/>
          <w:sz w:val="28"/>
          <w:szCs w:val="28"/>
        </w:rPr>
        <w:t xml:space="preserve"> Р.Н. Бунеев, Е.В, Бунеева «В одном счастливом детстве», 3 класс.</w:t>
      </w:r>
      <w:r w:rsidRPr="00A80C6B">
        <w:rPr>
          <w:rFonts w:ascii="Times New Roman" w:hAnsi="Times New Roman"/>
          <w:sz w:val="28"/>
          <w:szCs w:val="28"/>
        </w:rPr>
        <w:t>.-М:, «БАЛАСС» 2012г.</w:t>
      </w:r>
    </w:p>
    <w:p w:rsidR="0086349C" w:rsidRPr="00A80C6B" w:rsidRDefault="0086349C" w:rsidP="00A80C6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>Тип урока:</w:t>
      </w:r>
      <w:r w:rsidRPr="00A80C6B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86349C" w:rsidRPr="00A80C6B" w:rsidRDefault="0086349C" w:rsidP="00A80C6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>Форма урока:</w:t>
      </w:r>
      <w:r w:rsidRPr="00A80C6B">
        <w:rPr>
          <w:rFonts w:ascii="Times New Roman" w:hAnsi="Times New Roman"/>
          <w:sz w:val="28"/>
          <w:szCs w:val="28"/>
        </w:rPr>
        <w:t xml:space="preserve"> дистанционная, индивидуальная работа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 наличие подключения к сети Internet;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 наличие на личном компьютере установленного браузера (IE, Firefox, Google Chrome и т.д.);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 наличие установленного Adobe Flash Player;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 наличие установленного Skype;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 наличие собственного e-mail адреса.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-информационно-коммуникационные технологии;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-дистанционные образовательные технологии;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-здоровьесберегающие технологии.</w:t>
      </w:r>
    </w:p>
    <w:p w:rsidR="0086349C" w:rsidRPr="00A80C6B" w:rsidRDefault="0086349C" w:rsidP="00A80C6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>Методы:</w:t>
      </w:r>
      <w:r w:rsidRPr="00A80C6B">
        <w:rPr>
          <w:rFonts w:ascii="Times New Roman" w:hAnsi="Times New Roman"/>
          <w:sz w:val="28"/>
          <w:szCs w:val="28"/>
        </w:rPr>
        <w:t xml:space="preserve">  наглядные, практические, метод самостоятельной работы.</w:t>
      </w:r>
    </w:p>
    <w:p w:rsidR="0086349C" w:rsidRPr="00A80C6B" w:rsidRDefault="0086349C" w:rsidP="00A80C6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b/>
          <w:sz w:val="28"/>
          <w:szCs w:val="28"/>
        </w:rPr>
        <w:t>Требования к уровню ИКТ-компетенции учащегося:</w:t>
      </w:r>
      <w:r w:rsidRPr="00A80C6B">
        <w:rPr>
          <w:rFonts w:ascii="Times New Roman" w:hAnsi="Times New Roman"/>
          <w:sz w:val="28"/>
          <w:szCs w:val="28"/>
        </w:rPr>
        <w:t xml:space="preserve"> </w:t>
      </w:r>
    </w:p>
    <w:p w:rsidR="0086349C" w:rsidRPr="00A80C6B" w:rsidRDefault="0086349C" w:rsidP="00A80C6B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C6B">
        <w:rPr>
          <w:rFonts w:ascii="Times New Roman" w:hAnsi="Times New Roman"/>
          <w:sz w:val="28"/>
          <w:szCs w:val="28"/>
        </w:rPr>
        <w:t>умение работать в сети Интернет (выход на сайт по ссылке), пользоваться Skype, работать с электронной почтой, набирать текст.</w:t>
      </w:r>
    </w:p>
    <w:p w:rsidR="0086349C" w:rsidRPr="00A80C6B" w:rsidRDefault="0086349C" w:rsidP="00A80C6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9C" w:rsidRPr="00A80C6B" w:rsidRDefault="0086349C" w:rsidP="0086349C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222"/>
      </w:tblGrid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86349C" w:rsidRPr="00A80C6B" w:rsidRDefault="0086349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Ι. Мотивационный блок.</w:t>
            </w:r>
          </w:p>
          <w:p w:rsidR="0086349C" w:rsidRPr="00A80C6B" w:rsidRDefault="0086349C" w:rsidP="003F3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– Мы читали  стихи о зиме в городе. А хочется ли тебе совершить путешествие в зимний лес вместе с автором В. Бианки в произведении?..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 xml:space="preserve">– О чём пишет В. Бианки? Какие его произведения ты читал? Какой идеей проникнуты они? 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- Просмотри презентацию:</w:t>
            </w:r>
          </w:p>
          <w:p w:rsidR="0086349C" w:rsidRPr="00A80C6B" w:rsidRDefault="00A80C6B" w:rsidP="003F33A5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-Italic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7" w:history="1">
              <w:r w:rsidR="0086349C" w:rsidRPr="00A80C6B">
                <w:rPr>
                  <w:rStyle w:val="a7"/>
                  <w:rFonts w:ascii="Times New Roman" w:eastAsia="JournalC-Italic" w:hAnsi="Times New Roman" w:cs="Times New Roman"/>
                  <w:sz w:val="28"/>
                  <w:szCs w:val="28"/>
                </w:rPr>
                <w:t>https://yadi.sk/i/5W8rU8Ag3Kctik</w:t>
              </w:r>
            </w:hyperlink>
          </w:p>
        </w:tc>
      </w:tr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. Инструктивный и информационный блоки.</w:t>
            </w:r>
          </w:p>
          <w:p w:rsidR="0086349C" w:rsidRPr="00A80C6B" w:rsidRDefault="0086349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  <w:t>1. Работа с текстом до чтения.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– Открой учебник на с. 66, прочтай название.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– Как называется произведение? Кто его герои? Где будут происходить события? Как догадался?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 xml:space="preserve">- Читай произведение по частям и выполняй задания к каждой части. Смотри презентацию: </w:t>
            </w:r>
          </w:p>
          <w:p w:rsidR="0086349C" w:rsidRPr="00A80C6B" w:rsidRDefault="00A80C6B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86349C" w:rsidRPr="00A80C6B">
                <w:rPr>
                  <w:rStyle w:val="a7"/>
                  <w:rFonts w:ascii="Times New Roman" w:eastAsia="JournalC-Italic" w:hAnsi="Times New Roman" w:cs="Times New Roman"/>
                  <w:sz w:val="28"/>
                  <w:szCs w:val="28"/>
                </w:rPr>
                <w:t>https://yadi.sk/i/Tq0xTVCc3Kcu77</w:t>
              </w:r>
            </w:hyperlink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  <w:t>2. Физкультминутка:</w:t>
            </w:r>
          </w:p>
          <w:p w:rsidR="0086349C" w:rsidRPr="00A80C6B" w:rsidRDefault="00A80C6B" w:rsidP="003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6349C" w:rsidRPr="00A80C6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https://www.youtube.com/watch?v=UgOM2JtFuH8</w:t>
              </w:r>
            </w:hyperlink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b/>
                <w:color w:val="000000"/>
                <w:sz w:val="28"/>
                <w:szCs w:val="28"/>
              </w:rPr>
              <w:t>3. Обобщающая беседа.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а) – Рассказ называется «По следам». Попробуй объяснить смысл названия.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>б) – Попробуй назвать по памяти всех птиц и зверей, которые упоминаются в этом рассказе. Каких из них ты видел? О каких читал?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B">
              <w:rPr>
                <w:rFonts w:ascii="Times New Roman" w:eastAsia="JournalC-Italic" w:hAnsi="Times New Roman" w:cs="Times New Roman"/>
                <w:color w:val="000000"/>
                <w:sz w:val="28"/>
                <w:szCs w:val="28"/>
              </w:rPr>
              <w:t xml:space="preserve">в) – Ты согласен, что зимний лес живёт по своим суровым законам? Какие это законы? Попытайся их сформулировать </w:t>
            </w:r>
          </w:p>
        </w:tc>
        <w:bookmarkStart w:id="0" w:name="_GoBack"/>
        <w:bookmarkEnd w:id="0"/>
      </w:tr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ΙΙΙ. Контрольный блок.</w:t>
            </w: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тест:</w:t>
            </w:r>
          </w:p>
          <w:p w:rsidR="0086349C" w:rsidRPr="00A80C6B" w:rsidRDefault="00A80C6B" w:rsidP="00A80C6B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hyperlink r:id="rId10" w:history="1">
              <w:r w:rsidR="0086349C" w:rsidRPr="00A80C6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https://yadi.sk/i/9ClhTdZZ3KcuWL</w:t>
              </w:r>
            </w:hyperlink>
          </w:p>
        </w:tc>
      </w:tr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3F33A5">
            <w:pPr>
              <w:snapToGrid w:val="0"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  <w:p w:rsidR="0086349C" w:rsidRPr="00A80C6B" w:rsidRDefault="0086349C" w:rsidP="003F3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A80C6B"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  <w:t>Выполни задания кроссворда:</w:t>
            </w:r>
          </w:p>
          <w:p w:rsidR="0086349C" w:rsidRPr="00A80C6B" w:rsidRDefault="00A80C6B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Cs/>
                <w:sz w:val="28"/>
                <w:szCs w:val="28"/>
              </w:rPr>
            </w:pPr>
            <w:hyperlink r:id="rId11" w:history="1">
              <w:r w:rsidR="0086349C" w:rsidRPr="00A80C6B">
                <w:rPr>
                  <w:rStyle w:val="a7"/>
                  <w:rFonts w:ascii="Times New Roman" w:eastAsia="JournalC-Bold" w:hAnsi="Times New Roman" w:cs="Times New Roman"/>
                  <w:bCs/>
                  <w:sz w:val="28"/>
                  <w:szCs w:val="28"/>
                </w:rPr>
                <w:t>https://yadi.sk/d/gnY7yq7m3Kcuhg</w:t>
              </w:r>
            </w:hyperlink>
          </w:p>
        </w:tc>
      </w:tr>
      <w:tr w:rsidR="0086349C" w:rsidRPr="00A80C6B" w:rsidTr="00A80C6B">
        <w:trPr>
          <w:trHeight w:val="441"/>
        </w:trPr>
        <w:tc>
          <w:tcPr>
            <w:tcW w:w="3261" w:type="dxa"/>
            <w:shd w:val="clear" w:color="auto" w:fill="auto"/>
          </w:tcPr>
          <w:p w:rsidR="0086349C" w:rsidRPr="00A80C6B" w:rsidRDefault="0086349C" w:rsidP="00A80C6B">
            <w:pPr>
              <w:snapToGrid w:val="0"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b/>
                <w:sz w:val="28"/>
                <w:szCs w:val="28"/>
              </w:rPr>
              <w:t>V. Коммуникативный и консультативный блоки.</w:t>
            </w:r>
          </w:p>
        </w:tc>
        <w:tc>
          <w:tcPr>
            <w:tcW w:w="8222" w:type="dxa"/>
            <w:shd w:val="clear" w:color="auto" w:fill="auto"/>
          </w:tcPr>
          <w:p w:rsidR="0086349C" w:rsidRPr="00A80C6B" w:rsidRDefault="0086349C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A80C6B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отправь на адрес электронной почты учителя, при необходимости получи Skayp-консультацию.</w:t>
            </w:r>
          </w:p>
          <w:p w:rsidR="0086349C" w:rsidRPr="00A80C6B" w:rsidRDefault="0086349C" w:rsidP="003F33A5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9C" w:rsidRPr="00A80C6B" w:rsidRDefault="0086349C" w:rsidP="0086349C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0EEA" w:rsidRPr="00A80C6B" w:rsidRDefault="00AA0EEA">
      <w:pPr>
        <w:rPr>
          <w:rFonts w:ascii="Times New Roman" w:hAnsi="Times New Roman" w:cs="Times New Roman"/>
          <w:sz w:val="28"/>
          <w:szCs w:val="28"/>
        </w:rPr>
      </w:pPr>
    </w:p>
    <w:sectPr w:rsidR="00AA0EEA" w:rsidRPr="00A80C6B" w:rsidSect="00200B60">
      <w:footerReference w:type="default" r:id="rId12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0C6B">
      <w:pPr>
        <w:spacing w:after="0" w:line="240" w:lineRule="auto"/>
      </w:pPr>
      <w:r>
        <w:separator/>
      </w:r>
    </w:p>
  </w:endnote>
  <w:endnote w:type="continuationSeparator" w:id="0">
    <w:p w:rsidR="00000000" w:rsidRDefault="00A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-Bold">
    <w:altName w:val="Times New Roman"/>
    <w:charset w:val="CC"/>
    <w:family w:val="auto"/>
    <w:pitch w:val="default"/>
  </w:font>
  <w:font w:name="TimesNewRomanPS-BoldMT">
    <w:charset w:val="00"/>
    <w:family w:val="swiss"/>
    <w:pitch w:val="default"/>
  </w:font>
  <w:font w:name="JournalC">
    <w:altName w:val="Times New Roman"/>
    <w:charset w:val="CC"/>
    <w:family w:val="auto"/>
    <w:pitch w:val="default"/>
  </w:font>
  <w:font w:name="JournalC-Italic">
    <w:altName w:val="Bradley Hand ITC"/>
    <w:charset w:val="CC"/>
    <w:family w:val="script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83" w:rsidRDefault="0086349C">
    <w:pPr>
      <w:ind w:right="360"/>
    </w:pPr>
    <w:r>
      <w:t xml:space="preserve"> © </w:t>
    </w:r>
    <w:r>
      <w:rPr>
        <w:lang w:val="en-US"/>
      </w:rPr>
      <w:t xml:space="preserve">ООО </w:t>
    </w:r>
    <w:r>
      <w:t>«Баласс», 2013</w: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22860" cy="121920"/>
              <wp:effectExtent l="3810" t="635" r="1905" b="127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" cy="121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83" w:rsidRDefault="0086349C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80C6B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55pt;margin-top:.05pt;width:1.8pt;height:9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" stroked="f">
              <v:fill opacity="0"/>
              <v:textbox inset="0,0,0,0">
                <w:txbxContent>
                  <w:p w:rsidR="00525783" w:rsidRDefault="0086349C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80C6B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0C6B">
      <w:pPr>
        <w:spacing w:after="0" w:line="240" w:lineRule="auto"/>
      </w:pPr>
      <w:r>
        <w:separator/>
      </w:r>
    </w:p>
  </w:footnote>
  <w:footnote w:type="continuationSeparator" w:id="0">
    <w:p w:rsidR="00000000" w:rsidRDefault="00A8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79F0"/>
    <w:multiLevelType w:val="hybridMultilevel"/>
    <w:tmpl w:val="7E8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5D43"/>
    <w:multiLevelType w:val="hybridMultilevel"/>
    <w:tmpl w:val="17C4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C"/>
    <w:rsid w:val="0086349C"/>
    <w:rsid w:val="00A80C6B"/>
    <w:rsid w:val="00A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CAA966-6F66-4760-826A-2BB7ABE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349C"/>
    <w:rPr>
      <w:b/>
      <w:bCs/>
    </w:rPr>
  </w:style>
  <w:style w:type="character" w:styleId="a4">
    <w:name w:val="page number"/>
    <w:basedOn w:val="a0"/>
    <w:rsid w:val="0086349C"/>
  </w:style>
  <w:style w:type="paragraph" w:styleId="a5">
    <w:name w:val="footer"/>
    <w:basedOn w:val="a"/>
    <w:link w:val="a6"/>
    <w:rsid w:val="00863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349C"/>
    <w:rPr>
      <w:rFonts w:ascii="Calibri" w:eastAsia="Calibri" w:hAnsi="Calibri" w:cs="Calibri"/>
      <w:lang w:eastAsia="ar-SA"/>
    </w:rPr>
  </w:style>
  <w:style w:type="paragraph" w:customStyle="1" w:styleId="1">
    <w:name w:val="Обычный1"/>
    <w:rsid w:val="0086349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86349C"/>
    <w:rPr>
      <w:rFonts w:ascii="Calibri" w:hAnsi="Calibri" w:cs="Calibri" w:hint="default"/>
    </w:rPr>
  </w:style>
  <w:style w:type="character" w:styleId="a7">
    <w:name w:val="Hyperlink"/>
    <w:basedOn w:val="a0"/>
    <w:rsid w:val="008634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q0xTVCc3Kcu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5W8rU8Ag3Kcti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d/gnY7yq7m3Kcuh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di.sk/i/9ClhTdZZ3Kcu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gOM2JtFuH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106</dc:creator>
  <cp:keywords/>
  <dc:description/>
  <cp:lastModifiedBy>лицей 106</cp:lastModifiedBy>
  <cp:revision>2</cp:revision>
  <dcterms:created xsi:type="dcterms:W3CDTF">2017-07-02T06:35:00Z</dcterms:created>
  <dcterms:modified xsi:type="dcterms:W3CDTF">2017-07-02T06:42:00Z</dcterms:modified>
</cp:coreProperties>
</file>